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0C" w:rsidRPr="00F6210C" w:rsidRDefault="00E41B8D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6886350" cy="9471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ст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744" cy="946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10C"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1.5. </w:t>
      </w:r>
      <w:r w:rsidR="00F6210C"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Учреждение </w:t>
      </w:r>
      <w:r w:rsidR="00F6210C"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доводит до участников образовательных отношений инф</w:t>
      </w:r>
      <w:bookmarkStart w:id="0" w:name="_GoBack"/>
      <w:bookmarkEnd w:id="0"/>
      <w:r w:rsidR="00F6210C"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F6210C" w:rsidRPr="00F6210C" w:rsidRDefault="00F6210C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1.6. ЭО и ДОТ обеспечиваются применением совокупности образовательных технологий, при которых частично опосредованное или полностью </w:t>
      </w:r>
      <w:r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опосредованное взаимодействие уча</w:t>
      </w: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F6210C" w:rsidRPr="00F6210C" w:rsidRDefault="00F6210C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1.7. Основными элементами системы ЭО и ДОТ являются:</w:t>
      </w:r>
    </w:p>
    <w:p w:rsidR="00F6210C" w:rsidRPr="00F6210C" w:rsidRDefault="00F6210C" w:rsidP="002832A0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образовательные онлайн-платформы;</w:t>
      </w:r>
    </w:p>
    <w:p w:rsidR="00F6210C" w:rsidRPr="00F6210C" w:rsidRDefault="00F6210C" w:rsidP="002832A0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цифровые образовательные ресурсы, размещенные на образовательных сайтах;</w:t>
      </w:r>
    </w:p>
    <w:p w:rsidR="00F6210C" w:rsidRPr="00F6210C" w:rsidRDefault="00F6210C" w:rsidP="002832A0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видеоконференции, </w:t>
      </w:r>
      <w:proofErr w:type="spellStart"/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вебинары</w:t>
      </w:r>
      <w:proofErr w:type="spellEnd"/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F6210C" w:rsidRPr="00F6210C" w:rsidRDefault="00F6210C" w:rsidP="002832A0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skype</w:t>
      </w:r>
      <w:proofErr w:type="spellEnd"/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общение, e-</w:t>
      </w:r>
      <w:proofErr w:type="spellStart"/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mail</w:t>
      </w:r>
      <w:proofErr w:type="spellEnd"/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F6210C" w:rsidRPr="00F6210C" w:rsidRDefault="00F6210C" w:rsidP="002832A0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облачные сервисы;</w:t>
      </w:r>
    </w:p>
    <w:p w:rsidR="00F6210C" w:rsidRPr="00F6210C" w:rsidRDefault="00F6210C" w:rsidP="002832A0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 электронные пособия, разработанные с учетом требований законодательства РФ об образовательной деятельности.</w:t>
      </w:r>
    </w:p>
    <w:p w:rsidR="00F6210C" w:rsidRPr="00F6210C" w:rsidRDefault="00F6210C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1.8. Формы ЭО и ДОТ, используемые в образовательном процессе, находят отражение в </w:t>
      </w:r>
      <w:r w:rsid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F6210C" w:rsidRPr="00F6210C" w:rsidRDefault="00F6210C" w:rsidP="002832A0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лекция;</w:t>
      </w:r>
    </w:p>
    <w:p w:rsidR="00F6210C" w:rsidRPr="00F6210C" w:rsidRDefault="00F6210C" w:rsidP="002832A0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консультация;</w:t>
      </w:r>
    </w:p>
    <w:p w:rsidR="00F6210C" w:rsidRPr="00F6210C" w:rsidRDefault="00F6210C" w:rsidP="002832A0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семинар;</w:t>
      </w:r>
    </w:p>
    <w:p w:rsidR="00F6210C" w:rsidRPr="00F6210C" w:rsidRDefault="00F6210C" w:rsidP="002832A0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практическое занятие;</w:t>
      </w:r>
    </w:p>
    <w:p w:rsidR="00F6210C" w:rsidRPr="00F6210C" w:rsidRDefault="00F6210C" w:rsidP="002832A0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тестирование</w:t>
      </w: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F6210C" w:rsidRPr="00F6210C" w:rsidRDefault="00F6210C" w:rsidP="002832A0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самостоятельная внеаудиторная работа;</w:t>
      </w:r>
    </w:p>
    <w:p w:rsidR="00F6210C" w:rsidRPr="00F6210C" w:rsidRDefault="00F6210C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1.9. Сопровождение предметных дистанционных курсов может осуществляться в следующих режимах:</w:t>
      </w:r>
    </w:p>
    <w:p w:rsidR="00F6210C" w:rsidRPr="00F6210C" w:rsidRDefault="00F6210C" w:rsidP="002832A0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тестирование онлайн;</w:t>
      </w:r>
    </w:p>
    <w:p w:rsidR="00F6210C" w:rsidRPr="00F6210C" w:rsidRDefault="00F6210C" w:rsidP="002832A0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консультации онлайн;</w:t>
      </w:r>
    </w:p>
    <w:p w:rsidR="00F6210C" w:rsidRPr="00F6210C" w:rsidRDefault="00F6210C" w:rsidP="002832A0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предоставление методических материалов;</w:t>
      </w:r>
    </w:p>
    <w:p w:rsidR="00F6210C" w:rsidRPr="00F6210C" w:rsidRDefault="00F6210C" w:rsidP="002832A0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сопровождение офлайн (проверка тестов,  различные виды текущего контроля и промежуточной аттестации).</w:t>
      </w:r>
    </w:p>
    <w:p w:rsidR="00F6210C" w:rsidRPr="00F6210C" w:rsidRDefault="00F6210C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32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Цели и задачи</w:t>
      </w:r>
    </w:p>
    <w:p w:rsidR="00F6210C" w:rsidRPr="00F6210C" w:rsidRDefault="00F6210C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2.1. </w:t>
      </w:r>
      <w:proofErr w:type="gramStart"/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</w:t>
      </w:r>
      <w:r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уча</w:t>
      </w: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щимся возможности освоения программ </w:t>
      </w:r>
      <w:r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дополнительного </w:t>
      </w: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</w:t>
      </w:r>
      <w:r w:rsidR="002D299A">
        <w:rPr>
          <w:rFonts w:ascii="Times New Roman" w:eastAsia="Times New Roman" w:hAnsi="Times New Roman" w:cs="Times New Roman"/>
          <w:color w:val="222222"/>
          <w:sz w:val="24"/>
          <w:szCs w:val="24"/>
        </w:rPr>
        <w:t>ожностей и состояния здоровья уча</w:t>
      </w: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щихся, обучение по индивидуальному учебному плану при закреплении материала, освоении новых тем по </w:t>
      </w:r>
      <w:r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дисциплинам </w:t>
      </w: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и выполнении внеаудиторной самостоятельной</w:t>
      </w:r>
      <w:proofErr w:type="gramEnd"/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работы.</w:t>
      </w:r>
    </w:p>
    <w:p w:rsidR="00F6210C" w:rsidRPr="00F6210C" w:rsidRDefault="00F6210C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F6210C" w:rsidRPr="00F6210C" w:rsidRDefault="00F6210C" w:rsidP="002832A0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создание условий для реализации индивидуальной образовательной траектории и персонализации обучения;</w:t>
      </w:r>
    </w:p>
    <w:p w:rsidR="00F6210C" w:rsidRPr="00F6210C" w:rsidRDefault="00F6210C" w:rsidP="002832A0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F6210C" w:rsidRPr="00F6210C" w:rsidRDefault="00F6210C" w:rsidP="002832A0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F6210C" w:rsidRPr="00F6210C" w:rsidRDefault="00F6210C" w:rsidP="002832A0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создание единой образовательной среды</w:t>
      </w:r>
      <w:r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Учреждения</w:t>
      </w: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F6210C" w:rsidRPr="00F6210C" w:rsidRDefault="00F6210C" w:rsidP="002832A0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повышение эффективности учебной деятельности, интенсиф</w:t>
      </w:r>
      <w:r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икация самостоятельной работы уча</w:t>
      </w: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щихся;</w:t>
      </w:r>
    </w:p>
    <w:p w:rsidR="00F6210C" w:rsidRPr="00F6210C" w:rsidRDefault="00F6210C" w:rsidP="002832A0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повышение эффективности организации учебного процесса.</w:t>
      </w:r>
    </w:p>
    <w:p w:rsidR="00F6210C" w:rsidRPr="00F6210C" w:rsidRDefault="00F6210C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2.3. Основными принципами применения ЭО и ДОТ являются:</w:t>
      </w:r>
    </w:p>
    <w:p w:rsidR="00F6210C" w:rsidRPr="00F6210C" w:rsidRDefault="00F6210C" w:rsidP="002832A0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принцип доступности, выраж</w:t>
      </w:r>
      <w:r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ающийся в предоставлении всем уча</w:t>
      </w: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щимся возмо</w:t>
      </w:r>
      <w:r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жности освоения программ дополнительног</w:t>
      </w: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бразования</w:t>
      </w:r>
      <w:proofErr w:type="spellEnd"/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непосредственно по местожительству или месту временного пребывания;</w:t>
      </w:r>
    </w:p>
    <w:p w:rsidR="00F6210C" w:rsidRPr="00F6210C" w:rsidRDefault="00F6210C" w:rsidP="002832A0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</w:t>
      </w:r>
      <w:r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ой образовательной траектории  уча</w:t>
      </w: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щегося;</w:t>
      </w:r>
    </w:p>
    <w:p w:rsidR="00F6210C" w:rsidRPr="00F6210C" w:rsidRDefault="00F6210C" w:rsidP="002832A0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F6210C" w:rsidRPr="00F6210C" w:rsidRDefault="00F6210C" w:rsidP="002832A0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F6210C" w:rsidRPr="00F6210C" w:rsidRDefault="00F6210C" w:rsidP="002832A0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F6210C" w:rsidRPr="00F6210C" w:rsidRDefault="00F6210C" w:rsidP="002832A0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принцип модульности, по</w:t>
      </w:r>
      <w:r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зволяющий уча</w:t>
      </w: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F6210C" w:rsidRPr="00F6210C" w:rsidRDefault="00F6210C" w:rsidP="002832A0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F6210C" w:rsidRPr="00F6210C" w:rsidRDefault="00F6210C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2.4. Основными направлениями деятельности являются:</w:t>
      </w:r>
    </w:p>
    <w:p w:rsidR="00F6210C" w:rsidRPr="00F6210C" w:rsidRDefault="00F6210C" w:rsidP="002832A0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обеспечение возможности применения в учебной деятельности ЭО и ДОТ;</w:t>
      </w:r>
    </w:p>
    <w:p w:rsidR="00F6210C" w:rsidRPr="00F6210C" w:rsidRDefault="00F6210C" w:rsidP="002832A0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F6210C" w:rsidRPr="00F6210C" w:rsidRDefault="00F6210C" w:rsidP="002832A0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обеспечение исследовател</w:t>
      </w:r>
      <w:r w:rsidR="00720051"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ьской и проектной деятельности уча</w:t>
      </w: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щихся;</w:t>
      </w:r>
    </w:p>
    <w:p w:rsidR="00F6210C" w:rsidRPr="00F6210C" w:rsidRDefault="00F6210C" w:rsidP="002832A0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:rsidR="00F6210C" w:rsidRPr="00F6210C" w:rsidRDefault="00F6210C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32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 Участники образовательного процесса с использованием ЭО и ДОТ</w:t>
      </w:r>
    </w:p>
    <w:p w:rsidR="00F6210C" w:rsidRPr="00F6210C" w:rsidRDefault="00F6210C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3.1. Участниками образовательного процесса с испо</w:t>
      </w:r>
      <w:r w:rsidR="00720051"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льзованием ЭО и ДОТ являются: уча</w:t>
      </w: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щиеся, педагогические, административные и учебно</w:t>
      </w:r>
      <w:r w:rsidR="00720051"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-вспомогательные работники Учреждения</w:t>
      </w: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, родит</w:t>
      </w:r>
      <w:r w:rsidR="00720051"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ели (законные представители) уча</w:t>
      </w: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щихся.</w:t>
      </w:r>
    </w:p>
    <w:p w:rsidR="00F6210C" w:rsidRPr="00F6210C" w:rsidRDefault="00720051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3.2. Права и обязанности  уча</w:t>
      </w:r>
      <w:r w:rsidR="00F6210C"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щихся, осваивающих </w:t>
      </w:r>
      <w:r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дополнительных </w:t>
      </w:r>
      <w:r w:rsidR="00F6210C"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общеобразовательные программы с использованием ЭО и ДОТ, определяются законодательством Российской Федерации.</w:t>
      </w:r>
    </w:p>
    <w:p w:rsidR="00F6210C" w:rsidRPr="00F6210C" w:rsidRDefault="00F6210C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3.3. Образовательный процесс с использованием ЭО и ДОТ</w:t>
      </w:r>
      <w:r w:rsidR="00720051"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организуется для уча</w:t>
      </w: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щихся по основным направлениям учебной деятельности.</w:t>
      </w:r>
    </w:p>
    <w:p w:rsidR="00F6210C" w:rsidRPr="00F6210C" w:rsidRDefault="00F6210C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3.4.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F6210C" w:rsidRPr="00F6210C" w:rsidRDefault="00F6210C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="00720051"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5. Педагогическим работникам, уча</w:t>
      </w: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F6210C" w:rsidRPr="00F6210C" w:rsidRDefault="00F6210C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</w:t>
      </w:r>
      <w:r w:rsidR="00720051"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соответствовать содержанию дополнит</w:t>
      </w:r>
      <w:r w:rsidR="000D3219"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="00720051"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льных общеобразовательных программ</w:t>
      </w:r>
      <w:r w:rsidR="000D3219"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6210C" w:rsidRPr="00F6210C" w:rsidRDefault="000D3219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3.7. Уча</w:t>
      </w:r>
      <w:r w:rsidR="00F6210C"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F6210C" w:rsidRPr="00F6210C" w:rsidRDefault="000D3219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3.8. Уча</w:t>
      </w:r>
      <w:r w:rsidR="00F6210C"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щийся должен иметь навыки и опыт обучения и самообучения с использованием цифровых образовательных ресурсов.</w:t>
      </w:r>
    </w:p>
    <w:p w:rsidR="00F6210C" w:rsidRPr="00F6210C" w:rsidRDefault="00F6210C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32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4. Организация дистанционного и электронного обучения</w:t>
      </w:r>
    </w:p>
    <w:p w:rsidR="00F6210C" w:rsidRPr="00F6210C" w:rsidRDefault="000D3219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4.1. </w:t>
      </w:r>
      <w:proofErr w:type="gramStart"/>
      <w:r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Учреждение  обеспечивает каждому  уча</w:t>
      </w:r>
      <w:r w:rsidR="00F6210C"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щемуся возможность доступа к средствам ЭО и ДОТ, в том числе к образовательной онлай</w:t>
      </w:r>
      <w:r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н-платформе, используемой </w:t>
      </w:r>
      <w:r w:rsidR="00F6210C"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качестве основного информационного ресурса, в объеме часов учебного плана, необходимом для освоения соответствующей программы, а также осуществля</w:t>
      </w:r>
      <w:r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ет учебно-методическую помощь уча</w:t>
      </w:r>
      <w:r w:rsidR="00F6210C"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щимся через консультации преподавателей как при непосредствен</w:t>
      </w:r>
      <w:r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ном взаимодействии педагога с уча</w:t>
      </w:r>
      <w:r w:rsidR="00F6210C"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щимися, так и опосредованно.</w:t>
      </w:r>
      <w:proofErr w:type="gramEnd"/>
    </w:p>
    <w:p w:rsidR="00F6210C" w:rsidRPr="00F6210C" w:rsidRDefault="00F6210C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4.</w:t>
      </w:r>
      <w:r w:rsidR="000D3219"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При </w:t>
      </w:r>
      <w:r w:rsidR="000D3219"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оценке результатов обучения Учреждение </w:t>
      </w: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обеспечивает контроль соблюдения условий проведения оценочных мероприятий.</w:t>
      </w:r>
    </w:p>
    <w:p w:rsidR="00F6210C" w:rsidRPr="00F6210C" w:rsidRDefault="000D3219" w:rsidP="002832A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32A0">
        <w:rPr>
          <w:rFonts w:ascii="Times New Roman" w:eastAsia="Times New Roman" w:hAnsi="Times New Roman" w:cs="Times New Roman"/>
          <w:color w:val="222222"/>
          <w:sz w:val="24"/>
          <w:szCs w:val="24"/>
        </w:rPr>
        <w:t>4.3</w:t>
      </w:r>
      <w:r w:rsidR="00F6210C"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. При использовании ЭО и ДОТ осуществляются следующие виды учебной деятельности:</w:t>
      </w:r>
    </w:p>
    <w:p w:rsidR="00F6210C" w:rsidRPr="00F6210C" w:rsidRDefault="00F6210C" w:rsidP="002832A0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самостоятельное изучение учебного материала;</w:t>
      </w:r>
    </w:p>
    <w:p w:rsidR="00F6210C" w:rsidRPr="00F6210C" w:rsidRDefault="00F6210C" w:rsidP="002832A0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учебные занятия (лекционные и практические);</w:t>
      </w:r>
    </w:p>
    <w:p w:rsidR="00F6210C" w:rsidRPr="00F6210C" w:rsidRDefault="00F6210C" w:rsidP="002832A0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консультации;</w:t>
      </w:r>
    </w:p>
    <w:p w:rsidR="00F6210C" w:rsidRPr="00F6210C" w:rsidRDefault="00F6210C" w:rsidP="002832A0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текущий контроль;</w:t>
      </w:r>
    </w:p>
    <w:p w:rsidR="00F6210C" w:rsidRPr="00F6210C" w:rsidRDefault="00F6210C" w:rsidP="002832A0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210C">
        <w:rPr>
          <w:rFonts w:ascii="Times New Roman" w:eastAsia="Times New Roman" w:hAnsi="Times New Roman" w:cs="Times New Roman"/>
          <w:color w:val="222222"/>
          <w:sz w:val="24"/>
          <w:szCs w:val="24"/>
        </w:rPr>
        <w:t>промежуточная аттестация.</w:t>
      </w:r>
    </w:p>
    <w:p w:rsidR="00CC67B2" w:rsidRDefault="00CC67B2" w:rsidP="00283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DA7" w:rsidRDefault="00884DA7" w:rsidP="0088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с учетом мнения совета родителей</w:t>
      </w:r>
    </w:p>
    <w:p w:rsidR="00884DA7" w:rsidRDefault="00884DA7" w:rsidP="0088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 от. 18.03.2020</w:t>
      </w:r>
    </w:p>
    <w:p w:rsidR="00884DA7" w:rsidRDefault="00884DA7" w:rsidP="0088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A7" w:rsidRDefault="00884DA7" w:rsidP="0088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с учетом мнения совета учащихся</w:t>
      </w:r>
    </w:p>
    <w:p w:rsidR="00884DA7" w:rsidRPr="002832A0" w:rsidRDefault="00884DA7" w:rsidP="0088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 от. 18.03.2020</w:t>
      </w:r>
    </w:p>
    <w:p w:rsidR="00884DA7" w:rsidRPr="00884DA7" w:rsidRDefault="00884DA7" w:rsidP="0088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4DA7" w:rsidRPr="00884DA7" w:rsidSect="00E41B8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7A1"/>
    <w:multiLevelType w:val="multilevel"/>
    <w:tmpl w:val="D57A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C4C85"/>
    <w:multiLevelType w:val="multilevel"/>
    <w:tmpl w:val="7DD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15C81"/>
    <w:multiLevelType w:val="multilevel"/>
    <w:tmpl w:val="F98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36CF7"/>
    <w:multiLevelType w:val="multilevel"/>
    <w:tmpl w:val="26F2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3598"/>
    <w:multiLevelType w:val="multilevel"/>
    <w:tmpl w:val="8BB6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730F2"/>
    <w:multiLevelType w:val="multilevel"/>
    <w:tmpl w:val="E796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D3A72"/>
    <w:multiLevelType w:val="multilevel"/>
    <w:tmpl w:val="E1F6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F2BB9"/>
    <w:multiLevelType w:val="multilevel"/>
    <w:tmpl w:val="2062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F3346"/>
    <w:multiLevelType w:val="multilevel"/>
    <w:tmpl w:val="A246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E6654"/>
    <w:multiLevelType w:val="multilevel"/>
    <w:tmpl w:val="CA12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C"/>
    <w:rsid w:val="0009314E"/>
    <w:rsid w:val="000D3219"/>
    <w:rsid w:val="001D28D2"/>
    <w:rsid w:val="002832A0"/>
    <w:rsid w:val="002D299A"/>
    <w:rsid w:val="002E7379"/>
    <w:rsid w:val="00720051"/>
    <w:rsid w:val="0087170E"/>
    <w:rsid w:val="00884DA7"/>
    <w:rsid w:val="008E0D0E"/>
    <w:rsid w:val="00C15570"/>
    <w:rsid w:val="00CC67B2"/>
    <w:rsid w:val="00DF471D"/>
    <w:rsid w:val="00E41B8D"/>
    <w:rsid w:val="00F6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210C"/>
    <w:rPr>
      <w:b/>
      <w:bCs/>
    </w:rPr>
  </w:style>
  <w:style w:type="character" w:customStyle="1" w:styleId="fill">
    <w:name w:val="fill"/>
    <w:basedOn w:val="a0"/>
    <w:rsid w:val="00F6210C"/>
  </w:style>
  <w:style w:type="character" w:styleId="a5">
    <w:name w:val="Hyperlink"/>
    <w:basedOn w:val="a0"/>
    <w:uiPriority w:val="99"/>
    <w:semiHidden/>
    <w:unhideWhenUsed/>
    <w:rsid w:val="00F6210C"/>
    <w:rPr>
      <w:color w:val="0000FF"/>
      <w:u w:val="single"/>
    </w:rPr>
  </w:style>
  <w:style w:type="character" w:styleId="a6">
    <w:name w:val="Subtle Reference"/>
    <w:basedOn w:val="a0"/>
    <w:uiPriority w:val="31"/>
    <w:qFormat/>
    <w:rsid w:val="002D299A"/>
    <w:rPr>
      <w:smallCaps/>
      <w:color w:val="C0504D" w:themeColor="accent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210C"/>
    <w:rPr>
      <w:b/>
      <w:bCs/>
    </w:rPr>
  </w:style>
  <w:style w:type="character" w:customStyle="1" w:styleId="fill">
    <w:name w:val="fill"/>
    <w:basedOn w:val="a0"/>
    <w:rsid w:val="00F6210C"/>
  </w:style>
  <w:style w:type="character" w:styleId="a5">
    <w:name w:val="Hyperlink"/>
    <w:basedOn w:val="a0"/>
    <w:uiPriority w:val="99"/>
    <w:semiHidden/>
    <w:unhideWhenUsed/>
    <w:rsid w:val="00F6210C"/>
    <w:rPr>
      <w:color w:val="0000FF"/>
      <w:u w:val="single"/>
    </w:rPr>
  </w:style>
  <w:style w:type="character" w:styleId="a6">
    <w:name w:val="Subtle Reference"/>
    <w:basedOn w:val="a0"/>
    <w:uiPriority w:val="31"/>
    <w:qFormat/>
    <w:rsid w:val="002D299A"/>
    <w:rPr>
      <w:smallCaps/>
      <w:color w:val="C0504D" w:themeColor="accent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5E4F-F8C2-406D-8C9B-55AFCEDE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Scool</dc:creator>
  <cp:lastModifiedBy>Анастасия</cp:lastModifiedBy>
  <cp:revision>3</cp:revision>
  <cp:lastPrinted>2020-05-15T13:16:00Z</cp:lastPrinted>
  <dcterms:created xsi:type="dcterms:W3CDTF">2020-05-18T13:52:00Z</dcterms:created>
  <dcterms:modified xsi:type="dcterms:W3CDTF">2020-05-18T13:55:00Z</dcterms:modified>
</cp:coreProperties>
</file>